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D7" w:rsidRPr="0049344B" w:rsidRDefault="008B51D7" w:rsidP="0049344B">
      <w:pPr>
        <w:pStyle w:val="Styl"/>
        <w:shd w:val="clear" w:color="auto" w:fill="FFFFFF"/>
        <w:spacing w:line="201" w:lineRule="exact"/>
        <w:ind w:left="5971" w:right="10"/>
        <w:rPr>
          <w:rFonts w:asciiTheme="minorHAnsi" w:hAnsiTheme="minorHAnsi"/>
          <w:sz w:val="22"/>
          <w:szCs w:val="22"/>
        </w:rPr>
      </w:pPr>
      <w:r w:rsidRPr="00DE6947">
        <w:rPr>
          <w:rFonts w:asciiTheme="minorHAnsi" w:hAnsiTheme="minorHAnsi"/>
          <w:color w:val="000201"/>
          <w:sz w:val="22"/>
          <w:szCs w:val="22"/>
          <w:shd w:val="clear" w:color="auto" w:fill="FFFFFF"/>
        </w:rPr>
        <w:t xml:space="preserve">Kwidzyn, </w:t>
      </w:r>
      <w:r w:rsidRPr="0049344B">
        <w:rPr>
          <w:rFonts w:asciiTheme="minorHAnsi" w:hAnsiTheme="minorHAnsi"/>
          <w:sz w:val="22"/>
          <w:szCs w:val="22"/>
          <w:shd w:val="clear" w:color="auto" w:fill="FFFFFF"/>
        </w:rPr>
        <w:t xml:space="preserve">dnia </w:t>
      </w:r>
      <w:r w:rsidR="0049344B" w:rsidRPr="0049344B">
        <w:rPr>
          <w:rFonts w:asciiTheme="minorHAnsi" w:hAnsiTheme="minorHAnsi"/>
          <w:sz w:val="22"/>
          <w:szCs w:val="22"/>
          <w:shd w:val="clear" w:color="auto" w:fill="FFFFFF"/>
        </w:rPr>
        <w:t>18 września 2015 r.</w:t>
      </w:r>
    </w:p>
    <w:p w:rsidR="008B51D7" w:rsidRPr="00DE6947" w:rsidRDefault="008B51D7" w:rsidP="008B51D7">
      <w:pPr>
        <w:pStyle w:val="Styl"/>
        <w:shd w:val="clear" w:color="auto" w:fill="FFFFFF"/>
        <w:spacing w:line="235" w:lineRule="exact"/>
        <w:ind w:left="422" w:right="14"/>
        <w:rPr>
          <w:rFonts w:asciiTheme="minorHAnsi" w:hAnsiTheme="minorHAnsi"/>
          <w:color w:val="000201"/>
          <w:sz w:val="22"/>
          <w:szCs w:val="22"/>
          <w:shd w:val="clear" w:color="auto" w:fill="FFFFFF"/>
        </w:rPr>
      </w:pPr>
      <w:r w:rsidRPr="00DE6947">
        <w:rPr>
          <w:rFonts w:asciiTheme="minorHAnsi" w:hAnsiTheme="minorHAnsi"/>
          <w:color w:val="000201"/>
          <w:sz w:val="22"/>
          <w:szCs w:val="22"/>
          <w:shd w:val="clear" w:color="auto" w:fill="FFFFFF"/>
        </w:rPr>
        <w:t>OŚiGW.6220</w:t>
      </w:r>
      <w:r w:rsidRPr="00DE6947">
        <w:rPr>
          <w:rFonts w:asciiTheme="minorHAnsi" w:hAnsiTheme="minorHAnsi"/>
          <w:color w:val="4D4D4D"/>
          <w:sz w:val="22"/>
          <w:szCs w:val="22"/>
          <w:shd w:val="clear" w:color="auto" w:fill="FFFFFF"/>
        </w:rPr>
        <w:t>.</w:t>
      </w:r>
      <w:r w:rsidRPr="00DE6947">
        <w:rPr>
          <w:rFonts w:asciiTheme="minorHAnsi" w:hAnsiTheme="minorHAnsi"/>
          <w:color w:val="000201"/>
          <w:sz w:val="22"/>
          <w:szCs w:val="22"/>
          <w:shd w:val="clear" w:color="auto" w:fill="FFFFFF"/>
        </w:rPr>
        <w:t xml:space="preserve">15.2015 </w:t>
      </w:r>
    </w:p>
    <w:p w:rsidR="008B51D7" w:rsidRPr="00DE6947" w:rsidRDefault="008B51D7" w:rsidP="008B51D7">
      <w:pPr>
        <w:pStyle w:val="Styl"/>
        <w:spacing w:before="912" w:line="360" w:lineRule="auto"/>
        <w:ind w:left="3720" w:right="14"/>
        <w:rPr>
          <w:rFonts w:asciiTheme="minorHAnsi" w:hAnsiTheme="minorHAnsi"/>
          <w:sz w:val="22"/>
          <w:szCs w:val="22"/>
        </w:rPr>
      </w:pPr>
    </w:p>
    <w:p w:rsidR="008B51D7" w:rsidRPr="00DE6947" w:rsidRDefault="008B51D7" w:rsidP="008B51D7">
      <w:pPr>
        <w:shd w:val="clear" w:color="auto" w:fill="FFFFFF"/>
        <w:tabs>
          <w:tab w:val="center" w:pos="4793"/>
          <w:tab w:val="left" w:pos="6210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ab/>
      </w:r>
      <w:r w:rsidRPr="00DE6947">
        <w:rPr>
          <w:rFonts w:cs="Arial"/>
          <w:b/>
        </w:rPr>
        <w:t>OBWIESZCZENIE</w:t>
      </w:r>
    </w:p>
    <w:p w:rsidR="008B51D7" w:rsidRDefault="008B51D7" w:rsidP="008B51D7">
      <w:pPr>
        <w:pStyle w:val="Styl"/>
        <w:shd w:val="clear" w:color="auto" w:fill="FFFFFF"/>
        <w:spacing w:line="360" w:lineRule="auto"/>
        <w:ind w:left="3720" w:right="14"/>
        <w:jc w:val="both"/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</w:pPr>
      <w:r w:rsidRPr="000E5248">
        <w:rPr>
          <w:rFonts w:asciiTheme="minorHAnsi" w:hAnsiTheme="minorHAnsi"/>
          <w:b/>
          <w:color w:val="000201"/>
          <w:sz w:val="22"/>
          <w:szCs w:val="22"/>
          <w:shd w:val="clear" w:color="auto" w:fill="FFFFFF"/>
        </w:rPr>
        <w:t>Wójta Gminy Kwidzyn</w:t>
      </w:r>
    </w:p>
    <w:p w:rsidR="008B51D7" w:rsidRPr="00DE6947" w:rsidRDefault="008B51D7" w:rsidP="008B51D7">
      <w:pPr>
        <w:pStyle w:val="Styl"/>
        <w:shd w:val="clear" w:color="auto" w:fill="FFFFFF"/>
        <w:spacing w:line="235" w:lineRule="exact"/>
        <w:ind w:left="3720" w:right="14"/>
        <w:jc w:val="both"/>
        <w:rPr>
          <w:rFonts w:asciiTheme="minorHAnsi" w:hAnsiTheme="minorHAnsi"/>
          <w:color w:val="000201"/>
          <w:sz w:val="22"/>
          <w:szCs w:val="22"/>
          <w:shd w:val="clear" w:color="auto" w:fill="FFFFFF"/>
        </w:rPr>
      </w:pPr>
    </w:p>
    <w:p w:rsidR="008B51D7" w:rsidRDefault="008B51D7" w:rsidP="008B51D7">
      <w:pPr>
        <w:spacing w:after="0" w:line="360" w:lineRule="auto"/>
        <w:ind w:firstLine="567"/>
        <w:jc w:val="both"/>
        <w:rPr>
          <w:rFonts w:cs="Arial"/>
          <w:color w:val="000201"/>
          <w:shd w:val="clear" w:color="auto" w:fill="FFFFFF"/>
        </w:rPr>
      </w:pPr>
      <w:r w:rsidRPr="00DE6947">
        <w:rPr>
          <w:rFonts w:cs="Arial"/>
          <w:color w:val="000201"/>
          <w:shd w:val="clear" w:color="auto" w:fill="FFFFFF"/>
        </w:rPr>
        <w:t xml:space="preserve">Na podstawie art. </w:t>
      </w:r>
      <w:r w:rsidR="002E49DB">
        <w:rPr>
          <w:rFonts w:cs="Arial"/>
          <w:color w:val="000201"/>
          <w:shd w:val="clear" w:color="auto" w:fill="FFFFFF"/>
        </w:rPr>
        <w:t>55 ust. 1</w:t>
      </w:r>
      <w:r w:rsidR="0079780E">
        <w:rPr>
          <w:rFonts w:cs="Arial"/>
          <w:color w:val="000201"/>
          <w:shd w:val="clear" w:color="auto" w:fill="FFFFFF"/>
        </w:rPr>
        <w:t>, 3</w:t>
      </w:r>
      <w:r>
        <w:rPr>
          <w:rFonts w:cs="Arial"/>
          <w:color w:val="000201"/>
          <w:shd w:val="clear" w:color="auto" w:fill="FFFFFF"/>
        </w:rPr>
        <w:t xml:space="preserve"> </w:t>
      </w:r>
      <w:r w:rsidRPr="00DE6947">
        <w:rPr>
          <w:rFonts w:cs="Arial"/>
          <w:color w:val="000201"/>
          <w:shd w:val="clear" w:color="auto" w:fill="FFFFFF"/>
        </w:rPr>
        <w:t xml:space="preserve">ustawy z dnia 3 października 2008 r. </w:t>
      </w:r>
      <w:r>
        <w:rPr>
          <w:rFonts w:cs="Arial"/>
          <w:color w:val="000201"/>
          <w:shd w:val="clear" w:color="auto" w:fill="FFFFFF"/>
        </w:rPr>
        <w:t>o </w:t>
      </w:r>
      <w:r w:rsidRPr="00DE6947">
        <w:rPr>
          <w:rFonts w:cs="Arial"/>
          <w:color w:val="000201"/>
          <w:shd w:val="clear" w:color="auto" w:fill="FFFFFF"/>
        </w:rPr>
        <w:t>udostępnianiu informacji o środowisku i </w:t>
      </w:r>
      <w:r w:rsidRPr="009F1ED6">
        <w:rPr>
          <w:rFonts w:cs="Arial"/>
          <w:color w:val="000201"/>
          <w:shd w:val="clear" w:color="auto" w:fill="FFFFFF"/>
        </w:rPr>
        <w:t>jego ochronie</w:t>
      </w:r>
      <w:r w:rsidRPr="00DE6947">
        <w:rPr>
          <w:rFonts w:cs="Arial"/>
          <w:color w:val="000201"/>
          <w:shd w:val="clear" w:color="auto" w:fill="FFFFFF"/>
        </w:rPr>
        <w:t xml:space="preserve">, udziale społeczeństwa w ochronie środowiska oraz o ocenach oddziaływania na środowisko (t. j. Dz. U. z 2013 r., poz. 1235) </w:t>
      </w:r>
    </w:p>
    <w:p w:rsidR="008B51D7" w:rsidRPr="004B22F3" w:rsidRDefault="008B51D7" w:rsidP="008B51D7">
      <w:pPr>
        <w:spacing w:after="0" w:line="360" w:lineRule="auto"/>
        <w:ind w:firstLine="567"/>
        <w:jc w:val="center"/>
        <w:rPr>
          <w:rFonts w:cs="Arial"/>
          <w:b/>
          <w:color w:val="000201"/>
          <w:shd w:val="clear" w:color="auto" w:fill="FFFFFF"/>
        </w:rPr>
      </w:pPr>
      <w:r w:rsidRPr="004B22F3">
        <w:rPr>
          <w:rFonts w:cs="Arial"/>
          <w:b/>
          <w:color w:val="000201"/>
          <w:shd w:val="clear" w:color="auto" w:fill="FFFFFF"/>
        </w:rPr>
        <w:t>Informuję</w:t>
      </w:r>
    </w:p>
    <w:p w:rsidR="008B51D7" w:rsidRPr="009F1ED6" w:rsidRDefault="00B807EC" w:rsidP="0029533A">
      <w:pPr>
        <w:spacing w:after="0" w:line="360" w:lineRule="auto"/>
        <w:ind w:firstLine="567"/>
        <w:jc w:val="both"/>
        <w:rPr>
          <w:rFonts w:cs="Arial"/>
          <w:color w:val="000201"/>
          <w:shd w:val="clear" w:color="auto" w:fill="FFFFFF"/>
        </w:rPr>
      </w:pPr>
      <w:r>
        <w:rPr>
          <w:rFonts w:cs="Arial"/>
          <w:b/>
          <w:color w:val="000201"/>
          <w:shd w:val="clear" w:color="auto" w:fill="FFFFFF"/>
        </w:rPr>
        <w:t xml:space="preserve">podaje do publicznej wiadomości informacje o przyjęciu dokumentu </w:t>
      </w:r>
      <w:r w:rsidR="0029533A" w:rsidRPr="004B22F3">
        <w:rPr>
          <w:rFonts w:cs="Arial"/>
          <w:b/>
          <w:color w:val="000201"/>
          <w:shd w:val="clear" w:color="auto" w:fill="FFFFFF"/>
        </w:rPr>
        <w:t>pn.: „Plan Gospodarki Niskoemisyjnej Gminy Kwidzyn</w:t>
      </w:r>
      <w:r w:rsidR="0029533A">
        <w:rPr>
          <w:rFonts w:cs="Arial"/>
          <w:b/>
          <w:color w:val="000201"/>
          <w:shd w:val="clear" w:color="auto" w:fill="FFFFFF"/>
        </w:rPr>
        <w:t xml:space="preserve"> </w:t>
      </w:r>
      <w:r w:rsidR="00BF57D8">
        <w:rPr>
          <w:rFonts w:cs="Arial"/>
          <w:b/>
          <w:color w:val="000201"/>
          <w:shd w:val="clear" w:color="auto" w:fill="FFFFFF"/>
        </w:rPr>
        <w:t>na lata 2014 -</w:t>
      </w:r>
      <w:bookmarkStart w:id="0" w:name="_GoBack"/>
      <w:bookmarkEnd w:id="0"/>
      <w:r w:rsidR="0029533A">
        <w:rPr>
          <w:rFonts w:cs="Arial"/>
          <w:b/>
          <w:color w:val="000201"/>
          <w:shd w:val="clear" w:color="auto" w:fill="FFFFFF"/>
        </w:rPr>
        <w:t xml:space="preserve"> 2020” </w:t>
      </w:r>
      <w:r>
        <w:rPr>
          <w:rFonts w:cs="Arial"/>
          <w:b/>
          <w:color w:val="000201"/>
          <w:shd w:val="clear" w:color="auto" w:fill="FFFFFF"/>
        </w:rPr>
        <w:t xml:space="preserve">i możliwości zapoznania się z jego </w:t>
      </w:r>
      <w:r w:rsidRPr="009F1ED6">
        <w:rPr>
          <w:rFonts w:cs="Arial"/>
          <w:color w:val="000201"/>
          <w:shd w:val="clear" w:color="auto" w:fill="FFFFFF"/>
        </w:rPr>
        <w:t>treścią</w:t>
      </w:r>
      <w:r w:rsidR="009F1ED6" w:rsidRPr="009F1ED6">
        <w:rPr>
          <w:rFonts w:cs="Arial"/>
          <w:color w:val="000201"/>
          <w:shd w:val="clear" w:color="auto" w:fill="FFFFFF"/>
        </w:rPr>
        <w:t xml:space="preserve"> w Urzędzie Gminy Kwidzyn, pokój nr 9 </w:t>
      </w:r>
      <w:r w:rsidR="00F10F96">
        <w:rPr>
          <w:rFonts w:cs="Arial"/>
          <w:color w:val="000201"/>
          <w:shd w:val="clear" w:color="auto" w:fill="FFFFFF"/>
        </w:rPr>
        <w:t>na stanowisku ds. ochrony środowiska i gospodarki wodnej</w:t>
      </w:r>
      <w:r w:rsidR="00AE3F24">
        <w:rPr>
          <w:rFonts w:cs="Arial"/>
          <w:color w:val="000201"/>
          <w:shd w:val="clear" w:color="auto" w:fill="FFFFFF"/>
        </w:rPr>
        <w:t>,</w:t>
      </w:r>
      <w:r w:rsidR="00F10F96">
        <w:rPr>
          <w:rFonts w:cs="Arial"/>
          <w:color w:val="000201"/>
          <w:shd w:val="clear" w:color="auto" w:fill="FFFFFF"/>
        </w:rPr>
        <w:t xml:space="preserve"> w godzinach pracy urzędu. </w:t>
      </w:r>
    </w:p>
    <w:p w:rsidR="00F10F96" w:rsidRPr="007E2D79" w:rsidRDefault="00F10F96" w:rsidP="00F10F96">
      <w:pPr>
        <w:spacing w:after="0" w:line="360" w:lineRule="auto"/>
        <w:ind w:firstLine="567"/>
        <w:jc w:val="both"/>
        <w:rPr>
          <w:rFonts w:cs="Arial"/>
        </w:rPr>
      </w:pPr>
      <w:r w:rsidRPr="007E2D79">
        <w:rPr>
          <w:rFonts w:cs="Arial"/>
        </w:rPr>
        <w:t xml:space="preserve">Niniejsze obwieszczenie zostaje podane do publicznej wiadomości przez zamieszczenie na stronie Biuletynu Informacji Publicznej Gminy Kwidzyn: </w:t>
      </w:r>
      <w:hyperlink r:id="rId5" w:history="1">
        <w:r w:rsidRPr="007E2D79">
          <w:rPr>
            <w:rFonts w:cs="Arial"/>
            <w:color w:val="0000FF"/>
            <w:u w:val="single"/>
          </w:rPr>
          <w:t>www.bip.gminakwidzyn.pl</w:t>
        </w:r>
      </w:hyperlink>
      <w:r w:rsidRPr="007E2D79">
        <w:rPr>
          <w:rFonts w:cs="Arial"/>
        </w:rPr>
        <w:t>, wywieszenie na tablicy ogłoszeń Urzędu Gminy Kwidzyn w siedzibie Urzędu, przy ul. Grudziądzkiej 30.</w:t>
      </w:r>
    </w:p>
    <w:p w:rsidR="008B51D7" w:rsidRPr="009F1ED6" w:rsidRDefault="008B51D7" w:rsidP="008B51D7">
      <w:pPr>
        <w:spacing w:after="0" w:line="360" w:lineRule="auto"/>
        <w:ind w:firstLine="567"/>
        <w:jc w:val="both"/>
        <w:rPr>
          <w:rFonts w:cs="Arial"/>
          <w:color w:val="000201"/>
          <w:shd w:val="clear" w:color="auto" w:fill="FFFFFF"/>
        </w:rPr>
      </w:pPr>
    </w:p>
    <w:p w:rsidR="00A909A5" w:rsidRDefault="00A909A5"/>
    <w:sectPr w:rsidR="00A9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7"/>
    <w:rsid w:val="0029533A"/>
    <w:rsid w:val="002E49DB"/>
    <w:rsid w:val="0049344B"/>
    <w:rsid w:val="00763D90"/>
    <w:rsid w:val="0079780E"/>
    <w:rsid w:val="008B51D7"/>
    <w:rsid w:val="009F1ED6"/>
    <w:rsid w:val="00A909A5"/>
    <w:rsid w:val="00AE3F24"/>
    <w:rsid w:val="00B807EC"/>
    <w:rsid w:val="00BF57D8"/>
    <w:rsid w:val="00E75154"/>
    <w:rsid w:val="00F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D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5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9F1ED6"/>
    <w:rPr>
      <w:rFonts w:ascii="Calibri" w:hAnsi="Calibri" w:cs="Calibri"/>
      <w:color w:val="000000"/>
      <w:sz w:val="18"/>
      <w:szCs w:val="18"/>
    </w:rPr>
  </w:style>
  <w:style w:type="character" w:customStyle="1" w:styleId="FontStyle47">
    <w:name w:val="Font Style47"/>
    <w:basedOn w:val="Domylnaczcionkaakapitu"/>
    <w:uiPriority w:val="99"/>
    <w:rsid w:val="009F1ED6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D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5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9F1ED6"/>
    <w:rPr>
      <w:rFonts w:ascii="Calibri" w:hAnsi="Calibri" w:cs="Calibri"/>
      <w:color w:val="000000"/>
      <w:sz w:val="18"/>
      <w:szCs w:val="18"/>
    </w:rPr>
  </w:style>
  <w:style w:type="character" w:customStyle="1" w:styleId="FontStyle47">
    <w:name w:val="Font Style47"/>
    <w:basedOn w:val="Domylnaczcionkaakapitu"/>
    <w:uiPriority w:val="99"/>
    <w:rsid w:val="009F1ED6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zczarnuch</dc:creator>
  <cp:lastModifiedBy>zczarnuch</cp:lastModifiedBy>
  <cp:revision>2</cp:revision>
  <dcterms:created xsi:type="dcterms:W3CDTF">2015-09-18T10:54:00Z</dcterms:created>
  <dcterms:modified xsi:type="dcterms:W3CDTF">2015-09-18T10:54:00Z</dcterms:modified>
</cp:coreProperties>
</file>