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OBWIESZCZENIE</w:t>
      </w: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b/>
          <w:i w:val="0"/>
          <w:sz w:val="32"/>
          <w:szCs w:val="24"/>
        </w:rPr>
      </w:pPr>
      <w:r>
        <w:rPr>
          <w:rFonts w:ascii="Times New Roman" w:hAnsi="Times New Roman" w:cs="Times New Roman"/>
          <w:b/>
          <w:i w:val="0"/>
          <w:sz w:val="32"/>
          <w:szCs w:val="24"/>
        </w:rPr>
        <w:t>Wójta Gminy Kwidzyn</w:t>
      </w: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z dnia 12 września 2018r.</w:t>
      </w: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wszczęciu postępowania w sprawie wydania decyzji</w:t>
      </w: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>o ustaleniu lokalizacji inwestycji celu publicznego</w:t>
      </w:r>
    </w:p>
    <w:p w:rsidR="00642659" w:rsidRDefault="00642659" w:rsidP="00642659">
      <w:pPr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642659" w:rsidRPr="00642659" w:rsidRDefault="00642659" w:rsidP="00642659">
      <w:pPr>
        <w:spacing w:line="36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Działając na podstawie przepisów art. 53 ust. 1 ustawy z dnia 27 marca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2003r. o planowaniu i zagospodarowaniu przestrzennym  (Dz. U. z 2017r. poz. 1073 z </w:t>
      </w:r>
      <w:proofErr w:type="spellStart"/>
      <w:r w:rsidRPr="00642659">
        <w:rPr>
          <w:rFonts w:ascii="Times New Roman" w:hAnsi="Times New Roman" w:cs="Times New Roman"/>
          <w:i w:val="0"/>
          <w:sz w:val="28"/>
          <w:szCs w:val="28"/>
        </w:rPr>
        <w:t>późn</w:t>
      </w:r>
      <w:proofErr w:type="spellEnd"/>
      <w:r w:rsidRPr="00642659">
        <w:rPr>
          <w:rFonts w:ascii="Times New Roman" w:hAnsi="Times New Roman" w:cs="Times New Roman"/>
          <w:i w:val="0"/>
          <w:sz w:val="28"/>
          <w:szCs w:val="28"/>
        </w:rPr>
        <w:t xml:space="preserve">. zmianami) zawiadamiam o wszczęciu postępowania w sprawie wydania decyzji o ustaleniu lokalizacji inwestycji celu publicznego dla inwestycji polegającej </w:t>
      </w:r>
      <w:r w:rsidR="0049599B">
        <w:rPr>
          <w:rFonts w:ascii="Times New Roman" w:hAnsi="Times New Roman" w:cs="Times New Roman"/>
          <w:i w:val="0"/>
          <w:sz w:val="28"/>
          <w:szCs w:val="28"/>
        </w:rPr>
        <w:t xml:space="preserve">na budowie </w:t>
      </w:r>
      <w:bookmarkStart w:id="0" w:name="_GoBack"/>
      <w:bookmarkEnd w:id="0"/>
      <w:r w:rsidRPr="00642659">
        <w:rPr>
          <w:rFonts w:ascii="Times New Roman" w:hAnsi="Times New Roman" w:cs="Times New Roman"/>
          <w:i w:val="0"/>
          <w:sz w:val="28"/>
          <w:szCs w:val="28"/>
        </w:rPr>
        <w:t>linii kablowej oświetlenia ulicznego wraz ze słupami oświetleniowymi i szafką oświetleniowymi i szafką oświetleniową na nieruchomościach oznaczonych nr działek 561/15 i 530/4 położonych w obrębie geodezyjnym Mareza, gmina Kwidzyn.</w:t>
      </w:r>
    </w:p>
    <w:p w:rsidR="00642659" w:rsidRDefault="00642659" w:rsidP="00642659">
      <w:pPr>
        <w:spacing w:line="360" w:lineRule="auto"/>
        <w:ind w:firstLine="708"/>
        <w:jc w:val="both"/>
        <w:rPr>
          <w:rFonts w:ascii="Times New Roman" w:hAnsi="Times New Roman" w:cs="Times New Roman"/>
          <w:b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Wniosek o ustalenie lokalizacji inwestycji celu publicznego (nr sprawy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GP.6733.35.2018.I.) znajduje się na stanowisku ds. gospodarki przestrzennej </w:t>
      </w:r>
      <w:r>
        <w:rPr>
          <w:rFonts w:ascii="Times New Roman" w:hAnsi="Times New Roman" w:cs="Times New Roman"/>
          <w:i w:val="0"/>
          <w:sz w:val="28"/>
          <w:szCs w:val="24"/>
        </w:rPr>
        <w:br/>
        <w:t xml:space="preserve">i budownictwa Urzędu Gminy Kwidzyn, ul. Grudziądzka 30, </w:t>
      </w:r>
      <w:r>
        <w:rPr>
          <w:rFonts w:ascii="Times New Roman" w:hAnsi="Times New Roman" w:cs="Times New Roman"/>
          <w:b/>
          <w:i w:val="0"/>
          <w:sz w:val="28"/>
          <w:szCs w:val="24"/>
        </w:rPr>
        <w:t>pokój nr 10.</w:t>
      </w:r>
    </w:p>
    <w:p w:rsidR="00642659" w:rsidRDefault="00642659" w:rsidP="0064265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Ewentualne uwagi i wnioski w sprawie planowej inwestycji należy składać na piśmie w Biurze Obsługi Klienta Urzędu Gminy, pok. nr 1, parter – do dnia </w:t>
      </w:r>
      <w:r>
        <w:rPr>
          <w:rFonts w:ascii="Times New Roman" w:hAnsi="Times New Roman" w:cs="Times New Roman"/>
          <w:i w:val="0"/>
          <w:sz w:val="28"/>
          <w:szCs w:val="24"/>
        </w:rPr>
        <w:br/>
        <w:t>15 października 2018r. w godzinach pracy Urzędu.</w:t>
      </w:r>
    </w:p>
    <w:p w:rsidR="00642659" w:rsidRDefault="00642659" w:rsidP="00642659">
      <w:pPr>
        <w:spacing w:after="0" w:line="360" w:lineRule="auto"/>
        <w:ind w:firstLine="426"/>
        <w:jc w:val="both"/>
        <w:rPr>
          <w:rFonts w:ascii="Times New Roman" w:hAnsi="Times New Roman" w:cs="Times New Roman"/>
          <w:i w:val="0"/>
          <w:sz w:val="28"/>
          <w:szCs w:val="24"/>
        </w:rPr>
      </w:pPr>
    </w:p>
    <w:p w:rsidR="00642659" w:rsidRDefault="00642659" w:rsidP="00642659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  <w:i w:val="0"/>
          <w:sz w:val="28"/>
          <w:szCs w:val="24"/>
        </w:rPr>
      </w:pPr>
      <w:r>
        <w:rPr>
          <w:rFonts w:ascii="Times New Roman" w:hAnsi="Times New Roman" w:cs="Times New Roman"/>
          <w:i w:val="0"/>
          <w:sz w:val="28"/>
          <w:szCs w:val="24"/>
        </w:rPr>
        <w:t xml:space="preserve">WÓJT </w:t>
      </w:r>
    </w:p>
    <w:p w:rsidR="00642659" w:rsidRDefault="00642659" w:rsidP="00642659">
      <w:pPr>
        <w:spacing w:after="0" w:line="360" w:lineRule="auto"/>
        <w:ind w:firstLine="426"/>
        <w:jc w:val="right"/>
      </w:pPr>
      <w:r>
        <w:rPr>
          <w:rFonts w:ascii="Times New Roman" w:hAnsi="Times New Roman" w:cs="Times New Roman"/>
          <w:i w:val="0"/>
          <w:sz w:val="28"/>
          <w:szCs w:val="24"/>
        </w:rPr>
        <w:t>Ewa Nowogrodzka</w:t>
      </w:r>
    </w:p>
    <w:sectPr w:rsidR="00642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C91"/>
    <w:rsid w:val="0049599B"/>
    <w:rsid w:val="00642659"/>
    <w:rsid w:val="00A62F40"/>
    <w:rsid w:val="00DD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65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659"/>
    <w:rPr>
      <w:rFonts w:ascii="Edwardian Script ITC" w:hAnsi="Edwardian Script ITC"/>
      <w:i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2018-09-12T07:08:00Z</dcterms:created>
  <dcterms:modified xsi:type="dcterms:W3CDTF">2018-09-13T10:46:00Z</dcterms:modified>
</cp:coreProperties>
</file>