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E6" w:rsidRPr="00912E23" w:rsidRDefault="003439E6" w:rsidP="003439E6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3439E6" w:rsidRPr="00912E23" w:rsidRDefault="003439E6" w:rsidP="003439E6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OBWIESZCZENIE</w:t>
      </w:r>
    </w:p>
    <w:p w:rsidR="003439E6" w:rsidRPr="00912E23" w:rsidRDefault="003439E6" w:rsidP="003439E6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Wójta Gminy Kwidzyn</w:t>
      </w:r>
    </w:p>
    <w:p w:rsidR="003439E6" w:rsidRPr="00912E23" w:rsidRDefault="003439E6" w:rsidP="003439E6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24 sierpnia</w:t>
      </w:r>
      <w:r w:rsidRPr="00912E23">
        <w:rPr>
          <w:rFonts w:asciiTheme="minorHAnsi" w:hAnsiTheme="minorHAnsi"/>
          <w:szCs w:val="28"/>
        </w:rPr>
        <w:t xml:space="preserve"> 2015r.</w:t>
      </w:r>
    </w:p>
    <w:p w:rsidR="003439E6" w:rsidRPr="00912E23" w:rsidRDefault="003439E6" w:rsidP="003439E6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439E6" w:rsidRPr="00912E23" w:rsidRDefault="003439E6" w:rsidP="003439E6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3439E6" w:rsidRPr="00912E23" w:rsidRDefault="003439E6" w:rsidP="003439E6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3439E6" w:rsidRPr="003439E6" w:rsidRDefault="003439E6" w:rsidP="003439E6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199) </w:t>
      </w:r>
      <w:r w:rsidRPr="008A2309">
        <w:rPr>
          <w:rFonts w:asciiTheme="minorHAnsi" w:hAnsiTheme="minorHAnsi"/>
          <w:sz w:val="28"/>
          <w:szCs w:val="28"/>
        </w:rPr>
        <w:t xml:space="preserve">zawiadamiam  o wszczęciu postępowania w sprawie  wydania decyzji </w:t>
      </w:r>
      <w:r w:rsidRPr="008A2309">
        <w:rPr>
          <w:rFonts w:asciiTheme="minorHAnsi" w:hAnsiTheme="minorHAnsi"/>
          <w:sz w:val="28"/>
          <w:szCs w:val="28"/>
        </w:rPr>
        <w:br/>
        <w:t xml:space="preserve">o ustaleniu lokalizacji inwestycji celu publicznego polegającej </w:t>
      </w:r>
      <w:r w:rsidRPr="00C45B4E">
        <w:rPr>
          <w:rFonts w:asciiTheme="minorHAnsi" w:hAnsiTheme="minorHAnsi"/>
          <w:sz w:val="28"/>
          <w:szCs w:val="28"/>
        </w:rPr>
        <w:t xml:space="preserve">na </w:t>
      </w:r>
      <w:r w:rsidRPr="00C45B4E">
        <w:rPr>
          <w:rFonts w:ascii="Calibri" w:hAnsi="Calibri"/>
          <w:sz w:val="28"/>
          <w:szCs w:val="28"/>
        </w:rPr>
        <w:t xml:space="preserve">budowie </w:t>
      </w:r>
      <w:r w:rsidRPr="003439E6">
        <w:rPr>
          <w:rFonts w:ascii="Calibri" w:hAnsi="Calibri"/>
          <w:sz w:val="28"/>
          <w:szCs w:val="28"/>
        </w:rPr>
        <w:t xml:space="preserve"> elektroenergetycznej linii kablowej wraz ze złączem kablowym oraz szafką licznikową na dz. nr 80/8, 80/19 i 80/20 położonych w </w:t>
      </w:r>
      <w:proofErr w:type="spellStart"/>
      <w:r w:rsidRPr="003439E6">
        <w:rPr>
          <w:rFonts w:ascii="Calibri" w:hAnsi="Calibri"/>
          <w:sz w:val="28"/>
          <w:szCs w:val="28"/>
        </w:rPr>
        <w:t>Grabówku</w:t>
      </w:r>
      <w:proofErr w:type="spellEnd"/>
      <w:r w:rsidRPr="003439E6">
        <w:rPr>
          <w:rFonts w:ascii="Calibri" w:hAnsi="Calibri"/>
          <w:sz w:val="28"/>
          <w:szCs w:val="28"/>
        </w:rPr>
        <w:t xml:space="preserve">. </w:t>
      </w:r>
    </w:p>
    <w:p w:rsidR="003439E6" w:rsidRPr="008A2309" w:rsidRDefault="003439E6" w:rsidP="003439E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A2309">
        <w:rPr>
          <w:rFonts w:asciiTheme="minorHAnsi" w:hAnsiTheme="minorHAnsi"/>
          <w:sz w:val="28"/>
          <w:szCs w:val="28"/>
        </w:rPr>
        <w:t xml:space="preserve">  </w:t>
      </w:r>
    </w:p>
    <w:p w:rsidR="003439E6" w:rsidRPr="00912E23" w:rsidRDefault="003439E6" w:rsidP="003439E6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Wniosek o ustalenie lokalizacji inwestycji celu publicznego (nr sprawy GP.I.6733.</w:t>
      </w:r>
      <w:r>
        <w:rPr>
          <w:rFonts w:asciiTheme="minorHAnsi" w:hAnsiTheme="minorHAnsi"/>
          <w:sz w:val="28"/>
          <w:szCs w:val="28"/>
        </w:rPr>
        <w:t>32</w:t>
      </w:r>
      <w:r w:rsidRPr="00912E23">
        <w:rPr>
          <w:rFonts w:asciiTheme="minorHAnsi" w:hAnsiTheme="minorHAnsi"/>
          <w:sz w:val="28"/>
          <w:szCs w:val="28"/>
        </w:rPr>
        <w:t>.201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) znajduje się na stanowisku ds. gospodarki przestrzennej                   i budownictwa Urzędu Gminy Kwidzyn, ul. Grudziądzka 30, pokój nr </w:t>
      </w:r>
      <w:r>
        <w:rPr>
          <w:rFonts w:asciiTheme="minorHAnsi" w:hAnsiTheme="minorHAnsi"/>
          <w:sz w:val="28"/>
          <w:szCs w:val="28"/>
        </w:rPr>
        <w:t>10</w:t>
      </w:r>
      <w:r w:rsidRPr="00912E23">
        <w:rPr>
          <w:rFonts w:asciiTheme="minorHAnsi" w:hAnsiTheme="minorHAnsi"/>
          <w:sz w:val="28"/>
          <w:szCs w:val="28"/>
        </w:rPr>
        <w:t>.</w:t>
      </w:r>
    </w:p>
    <w:p w:rsidR="003439E6" w:rsidRPr="00912E23" w:rsidRDefault="003439E6" w:rsidP="003439E6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21 września</w:t>
      </w:r>
      <w:r w:rsidRPr="00912E23">
        <w:rPr>
          <w:rFonts w:asciiTheme="minorHAnsi" w:hAnsiTheme="minorHAnsi"/>
          <w:sz w:val="28"/>
          <w:szCs w:val="28"/>
        </w:rPr>
        <w:t xml:space="preserve"> 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r.,                w godzinach pracy Urzędu. </w:t>
      </w:r>
    </w:p>
    <w:p w:rsidR="003439E6" w:rsidRPr="00912E23" w:rsidRDefault="003439E6" w:rsidP="003439E6">
      <w:pPr>
        <w:spacing w:line="360" w:lineRule="auto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</w:p>
    <w:p w:rsidR="003439E6" w:rsidRPr="00912E23" w:rsidRDefault="003439E6" w:rsidP="003439E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3439E6" w:rsidRPr="00912E23" w:rsidRDefault="003439E6" w:rsidP="003439E6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WÓJT</w:t>
      </w:r>
    </w:p>
    <w:p w:rsidR="003439E6" w:rsidRPr="00912E23" w:rsidRDefault="003439E6" w:rsidP="003439E6">
      <w:pPr>
        <w:spacing w:line="360" w:lineRule="auto"/>
        <w:rPr>
          <w:rFonts w:asciiTheme="minorHAnsi" w:hAnsiTheme="minorHAnsi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  <w:t>Ewa Nowogrodzka</w:t>
      </w:r>
    </w:p>
    <w:p w:rsidR="003439E6" w:rsidRPr="00912E23" w:rsidRDefault="003439E6" w:rsidP="003439E6">
      <w:pPr>
        <w:rPr>
          <w:rFonts w:asciiTheme="minorHAnsi" w:hAnsiTheme="minorHAnsi"/>
        </w:rPr>
      </w:pPr>
    </w:p>
    <w:p w:rsidR="003439E6" w:rsidRDefault="003439E6" w:rsidP="003439E6"/>
    <w:p w:rsidR="00A2577D" w:rsidRDefault="00A2577D"/>
    <w:sectPr w:rsidR="00A2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07"/>
    <w:rsid w:val="00233C72"/>
    <w:rsid w:val="003439E6"/>
    <w:rsid w:val="005B4A07"/>
    <w:rsid w:val="00A2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39E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439E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39E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439E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2015-08-24T12:02:00Z</cp:lastPrinted>
  <dcterms:created xsi:type="dcterms:W3CDTF">2015-08-24T12:32:00Z</dcterms:created>
  <dcterms:modified xsi:type="dcterms:W3CDTF">2015-08-24T12:32:00Z</dcterms:modified>
</cp:coreProperties>
</file>