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Default="005D451D" w:rsidP="005D451D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p w:rsidR="000967A1" w:rsidRPr="00B30CBA" w:rsidRDefault="000967A1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3B5B2A">
        <w:rPr>
          <w:rFonts w:ascii="Verdana" w:hAnsi="Verdana"/>
          <w:b/>
          <w:bCs/>
          <w:iCs/>
          <w:sz w:val="20"/>
          <w:szCs w:val="20"/>
        </w:rPr>
        <w:t>„</w:t>
      </w:r>
      <w:r w:rsidR="003B5B2A" w:rsidRPr="003B5B2A">
        <w:rPr>
          <w:rFonts w:ascii="Verdana" w:hAnsi="Verdana"/>
          <w:b/>
          <w:bCs/>
          <w:iCs/>
          <w:sz w:val="20"/>
          <w:szCs w:val="20"/>
        </w:rPr>
        <w:t>Doposażenie terenów rekreacyjno-sportowych n</w:t>
      </w:r>
      <w:r w:rsidR="001B19B9">
        <w:rPr>
          <w:rFonts w:ascii="Verdana" w:hAnsi="Verdana"/>
          <w:b/>
          <w:bCs/>
          <w:iCs/>
          <w:sz w:val="20"/>
          <w:szCs w:val="20"/>
        </w:rPr>
        <w:t xml:space="preserve">a terenie Gminy Kwidzyn - etap </w:t>
      </w:r>
      <w:r w:rsidR="009C3979">
        <w:rPr>
          <w:rFonts w:ascii="Verdana" w:hAnsi="Verdana"/>
          <w:b/>
          <w:bCs/>
          <w:iCs/>
          <w:sz w:val="20"/>
          <w:szCs w:val="20"/>
        </w:rPr>
        <w:t>I</w:t>
      </w:r>
      <w:r w:rsidRPr="003B5B2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0967A1" w:rsidRDefault="000967A1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podatek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VAT)</w:t>
      </w:r>
    </w:p>
    <w:p w:rsidR="00553725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1B69E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3B5B2A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1B69EF" w:rsidRPr="00832344" w:rsidRDefault="001B69EF" w:rsidP="005D451D">
      <w:pPr>
        <w:pStyle w:val="Tekstpodstawowy2"/>
        <w:tabs>
          <w:tab w:val="left" w:pos="567"/>
        </w:tabs>
        <w:spacing w:after="0" w:line="36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832344">
        <w:rPr>
          <w:rFonts w:ascii="Verdana" w:hAnsi="Verdana"/>
          <w:b/>
          <w:bCs/>
          <w:sz w:val="20"/>
          <w:szCs w:val="20"/>
          <w:lang w:val="pl-PL"/>
        </w:rPr>
        <w:t>Okres gwarancji</w:t>
      </w:r>
      <w:r w:rsidR="003B7CEB" w:rsidRPr="00832344">
        <w:rPr>
          <w:rFonts w:ascii="Verdana" w:hAnsi="Verdana"/>
          <w:b/>
          <w:bCs/>
          <w:sz w:val="20"/>
          <w:szCs w:val="20"/>
          <w:lang w:val="pl-PL"/>
        </w:rPr>
        <w:t xml:space="preserve">:   </w:t>
      </w:r>
      <w:r w:rsidRPr="00832344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1B69EF" w:rsidRPr="00832344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832344">
        <w:rPr>
          <w:rFonts w:ascii="Verdana" w:hAnsi="Verdana"/>
          <w:bCs/>
          <w:sz w:val="20"/>
          <w:szCs w:val="20"/>
          <w:lang w:val="pl-PL"/>
        </w:rPr>
        <w:t>(</w:t>
      </w:r>
      <w:r w:rsidR="003B7CEB" w:rsidRPr="00832344">
        <w:rPr>
          <w:rFonts w:ascii="Verdana" w:hAnsi="Verdana"/>
          <w:bCs/>
          <w:sz w:val="20"/>
          <w:szCs w:val="20"/>
          <w:lang w:val="pl-PL"/>
        </w:rPr>
        <w:t>n</w:t>
      </w:r>
      <w:r w:rsidRPr="00832344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832344">
        <w:rPr>
          <w:rFonts w:ascii="Verdana" w:hAnsi="Verdana"/>
          <w:sz w:val="18"/>
          <w:szCs w:val="18"/>
        </w:rPr>
        <w:t xml:space="preserve">krótszy niż </w:t>
      </w:r>
      <w:r w:rsidR="006D51F2" w:rsidRPr="00832344">
        <w:rPr>
          <w:rFonts w:ascii="Verdana" w:hAnsi="Verdana"/>
          <w:sz w:val="18"/>
          <w:szCs w:val="18"/>
          <w:lang w:val="pl-PL"/>
        </w:rPr>
        <w:t>24</w:t>
      </w:r>
      <w:r w:rsidRPr="00832344">
        <w:rPr>
          <w:rFonts w:ascii="Verdana" w:hAnsi="Verdana"/>
          <w:sz w:val="18"/>
          <w:szCs w:val="18"/>
        </w:rPr>
        <w:t xml:space="preserve"> miesięcy i dłuższy niż </w:t>
      </w:r>
      <w:r w:rsidR="006D51F2" w:rsidRPr="00832344">
        <w:rPr>
          <w:rFonts w:ascii="Verdana" w:hAnsi="Verdana"/>
          <w:sz w:val="18"/>
          <w:szCs w:val="18"/>
          <w:lang w:val="pl-PL"/>
        </w:rPr>
        <w:t>6</w:t>
      </w:r>
      <w:r w:rsidR="00832344" w:rsidRPr="00832344">
        <w:rPr>
          <w:rFonts w:ascii="Verdana" w:hAnsi="Verdana"/>
          <w:sz w:val="18"/>
          <w:szCs w:val="18"/>
          <w:lang w:val="pl-PL"/>
        </w:rPr>
        <w:t>0</w:t>
      </w:r>
      <w:r w:rsidRPr="00832344">
        <w:rPr>
          <w:rFonts w:ascii="Verdana" w:hAnsi="Verdana"/>
          <w:sz w:val="18"/>
          <w:szCs w:val="18"/>
        </w:rPr>
        <w:t xml:space="preserve"> miesięcy</w:t>
      </w:r>
      <w:r w:rsidRPr="00832344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553725" w:rsidRDefault="006E3A6C" w:rsidP="005D451D">
      <w:pPr>
        <w:pStyle w:val="Tekstpodstawowy2"/>
        <w:tabs>
          <w:tab w:val="left" w:pos="567"/>
        </w:tabs>
        <w:spacing w:after="0" w:line="36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 w:rsidR="003B7CEB">
        <w:rPr>
          <w:rFonts w:ascii="Verdana" w:hAnsi="Verdana"/>
          <w:b/>
          <w:sz w:val="20"/>
          <w:szCs w:val="20"/>
        </w:rPr>
        <w:t xml:space="preserve"> płatności faktur:  </w:t>
      </w:r>
      <w:r w:rsidRPr="006E3A6C">
        <w:rPr>
          <w:rFonts w:ascii="Verdana" w:hAnsi="Verdana"/>
          <w:b/>
          <w:sz w:val="20"/>
          <w:szCs w:val="20"/>
        </w:rPr>
        <w:t xml:space="preserve">……….  </w:t>
      </w:r>
      <w:r w:rsidR="00553725">
        <w:rPr>
          <w:rFonts w:ascii="Verdana" w:hAnsi="Verdana"/>
          <w:b/>
          <w:sz w:val="20"/>
          <w:szCs w:val="20"/>
          <w:lang w:val="pl-PL"/>
        </w:rPr>
        <w:t>d</w:t>
      </w:r>
      <w:r w:rsidRPr="006E3A6C">
        <w:rPr>
          <w:rFonts w:ascii="Verdana" w:hAnsi="Verdana"/>
          <w:b/>
          <w:sz w:val="20"/>
          <w:szCs w:val="20"/>
        </w:rPr>
        <w:t>ni</w:t>
      </w:r>
      <w:r w:rsidR="00553725">
        <w:rPr>
          <w:rFonts w:ascii="Verdana" w:hAnsi="Verdana"/>
          <w:b/>
          <w:sz w:val="20"/>
          <w:szCs w:val="20"/>
          <w:lang w:val="pl-PL"/>
        </w:rPr>
        <w:t xml:space="preserve"> kalendarzowych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sz w:val="20"/>
          <w:szCs w:val="20"/>
        </w:rPr>
        <w:t>(nie krótszy niż 14 dni, nie dłuższy niż 30 dni)</w:t>
      </w:r>
    </w:p>
    <w:p w:rsidR="00302DDF" w:rsidRDefault="00302DDF" w:rsidP="004F5EC7">
      <w:pPr>
        <w:jc w:val="both"/>
        <w:rPr>
          <w:rFonts w:ascii="Verdana" w:hAnsi="Verdana"/>
          <w:sz w:val="18"/>
          <w:szCs w:val="18"/>
        </w:rPr>
      </w:pPr>
    </w:p>
    <w:p w:rsidR="003B5B2A" w:rsidRDefault="003B5B2A" w:rsidP="004F5EC7">
      <w:pPr>
        <w:jc w:val="both"/>
        <w:rPr>
          <w:rFonts w:ascii="Verdana" w:hAnsi="Verdana"/>
          <w:sz w:val="18"/>
          <w:szCs w:val="18"/>
        </w:rPr>
      </w:pPr>
    </w:p>
    <w:p w:rsidR="003B7CEB" w:rsidRDefault="003B7CE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553725" w:rsidRDefault="00553725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  <w:bookmarkStart w:id="0" w:name="_GoBack"/>
      <w:bookmarkEnd w:id="0"/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lastRenderedPageBreak/>
        <w:t>Oświadczam/oświadczamy, że zapoznaliśmy się ze Specyfikacją Istotnych Warunków Zamówienia, nie wnosimy żadnych zastrzeżeń oraz uzyskaliśmy niezbędne informacje do</w:t>
      </w:r>
      <w:r w:rsidR="00E473C2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>
        <w:rPr>
          <w:rFonts w:ascii="Verdana" w:hAnsi="Verdana" w:cs="Arial"/>
          <w:sz w:val="20"/>
          <w:szCs w:val="20"/>
        </w:rPr>
        <w:t>o</w:t>
      </w:r>
      <w:r w:rsidR="00553725" w:rsidRPr="000967A1">
        <w:rPr>
          <w:rFonts w:ascii="Verdana" w:hAnsi="Verdana" w:cs="Arial"/>
          <w:sz w:val="20"/>
          <w:szCs w:val="20"/>
        </w:rPr>
        <w:t>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Default="009C3979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Pr="00B30CBA" w:rsidRDefault="009C3979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302DDF" w:rsidRPr="00B30CBA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4F5EC7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E473C2" w:rsidRDefault="00E473C2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E473C2" w:rsidRDefault="00E473C2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E473C2" w:rsidRPr="00B30CBA" w:rsidRDefault="00E473C2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5E4" w:rsidRDefault="007C65E4" w:rsidP="00697CCD">
      <w:pPr>
        <w:spacing w:after="0" w:line="240" w:lineRule="auto"/>
      </w:pPr>
      <w:r>
        <w:separator/>
      </w:r>
    </w:p>
  </w:endnote>
  <w:endnote w:type="continuationSeparator" w:id="0">
    <w:p w:rsidR="007C65E4" w:rsidRDefault="007C65E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5E4" w:rsidRDefault="007C65E4" w:rsidP="00697CCD">
      <w:pPr>
        <w:spacing w:after="0" w:line="240" w:lineRule="auto"/>
      </w:pPr>
      <w:r>
        <w:separator/>
      </w:r>
    </w:p>
  </w:footnote>
  <w:footnote w:type="continuationSeparator" w:id="0">
    <w:p w:rsidR="007C65E4" w:rsidRDefault="007C65E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E473C2">
      <w:rPr>
        <w:rFonts w:ascii="Arial" w:hAnsi="Arial" w:cs="Arial"/>
        <w:i/>
        <w:sz w:val="18"/>
        <w:szCs w:val="18"/>
      </w:rPr>
      <w:t>.5.</w:t>
    </w:r>
    <w:r w:rsidRPr="003B7CEB">
      <w:rPr>
        <w:rFonts w:ascii="Arial" w:hAnsi="Arial" w:cs="Arial"/>
        <w:i/>
        <w:sz w:val="18"/>
        <w:szCs w:val="18"/>
      </w:rPr>
      <w:t>201</w:t>
    </w:r>
    <w:r w:rsidR="001B19B9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1F79"/>
    <w:rsid w:val="000967A1"/>
    <w:rsid w:val="00136F61"/>
    <w:rsid w:val="00143873"/>
    <w:rsid w:val="001A2561"/>
    <w:rsid w:val="001B19B9"/>
    <w:rsid w:val="001B69EF"/>
    <w:rsid w:val="001E1735"/>
    <w:rsid w:val="001E3398"/>
    <w:rsid w:val="00204D02"/>
    <w:rsid w:val="002737D3"/>
    <w:rsid w:val="00280FE3"/>
    <w:rsid w:val="00282C75"/>
    <w:rsid w:val="002C6CB5"/>
    <w:rsid w:val="002E63EF"/>
    <w:rsid w:val="00302DDF"/>
    <w:rsid w:val="003039E1"/>
    <w:rsid w:val="00351C4E"/>
    <w:rsid w:val="00365937"/>
    <w:rsid w:val="003B5B2A"/>
    <w:rsid w:val="003B7CEB"/>
    <w:rsid w:val="003D5C58"/>
    <w:rsid w:val="003E2817"/>
    <w:rsid w:val="0040679E"/>
    <w:rsid w:val="00422C58"/>
    <w:rsid w:val="00435024"/>
    <w:rsid w:val="00454300"/>
    <w:rsid w:val="00470093"/>
    <w:rsid w:val="004904B3"/>
    <w:rsid w:val="004B073F"/>
    <w:rsid w:val="004E5743"/>
    <w:rsid w:val="004F5EC7"/>
    <w:rsid w:val="00537762"/>
    <w:rsid w:val="00553725"/>
    <w:rsid w:val="00583E1A"/>
    <w:rsid w:val="005847BB"/>
    <w:rsid w:val="005D451D"/>
    <w:rsid w:val="005D5FB8"/>
    <w:rsid w:val="005E691D"/>
    <w:rsid w:val="00697CCD"/>
    <w:rsid w:val="006D51F2"/>
    <w:rsid w:val="006E3A6C"/>
    <w:rsid w:val="0070475A"/>
    <w:rsid w:val="007C65E4"/>
    <w:rsid w:val="007E483B"/>
    <w:rsid w:val="007F427A"/>
    <w:rsid w:val="00825E37"/>
    <w:rsid w:val="00832344"/>
    <w:rsid w:val="00841F3E"/>
    <w:rsid w:val="00844D0E"/>
    <w:rsid w:val="008624A7"/>
    <w:rsid w:val="008745C1"/>
    <w:rsid w:val="00876278"/>
    <w:rsid w:val="008E4863"/>
    <w:rsid w:val="0092059A"/>
    <w:rsid w:val="00947564"/>
    <w:rsid w:val="009C3979"/>
    <w:rsid w:val="009E20AE"/>
    <w:rsid w:val="00A024CC"/>
    <w:rsid w:val="00AB0305"/>
    <w:rsid w:val="00AC40B4"/>
    <w:rsid w:val="00AD1531"/>
    <w:rsid w:val="00AD2354"/>
    <w:rsid w:val="00B212A2"/>
    <w:rsid w:val="00B4642C"/>
    <w:rsid w:val="00BA5B30"/>
    <w:rsid w:val="00BB0074"/>
    <w:rsid w:val="00BB66DE"/>
    <w:rsid w:val="00C10B08"/>
    <w:rsid w:val="00C47F4D"/>
    <w:rsid w:val="00C508F4"/>
    <w:rsid w:val="00C669BA"/>
    <w:rsid w:val="00C84710"/>
    <w:rsid w:val="00CB4C77"/>
    <w:rsid w:val="00CC063A"/>
    <w:rsid w:val="00D37FD9"/>
    <w:rsid w:val="00D64CFD"/>
    <w:rsid w:val="00DB6D28"/>
    <w:rsid w:val="00DE53F8"/>
    <w:rsid w:val="00DF45EA"/>
    <w:rsid w:val="00E473C2"/>
    <w:rsid w:val="00E5458B"/>
    <w:rsid w:val="00EC0FE5"/>
    <w:rsid w:val="00EF5BAC"/>
    <w:rsid w:val="00F635DA"/>
    <w:rsid w:val="00F70255"/>
    <w:rsid w:val="00FB404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5</cp:revision>
  <cp:lastPrinted>2019-04-16T06:21:00Z</cp:lastPrinted>
  <dcterms:created xsi:type="dcterms:W3CDTF">2019-04-10T11:13:00Z</dcterms:created>
  <dcterms:modified xsi:type="dcterms:W3CDTF">2019-04-16T06:21:00Z</dcterms:modified>
</cp:coreProperties>
</file>